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3FF10" w14:textId="77777777" w:rsidR="00C13B8B" w:rsidRDefault="00C13B8B" w:rsidP="00C13B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B1AF8">
        <w:rPr>
          <w:rFonts w:ascii="Times New Roman" w:hAnsi="Times New Roman" w:cs="Times New Roman"/>
          <w:sz w:val="24"/>
          <w:szCs w:val="24"/>
        </w:rPr>
        <w:t xml:space="preserve">Supplementary Figure 1. Replication slippage rates for </w:t>
      </w:r>
      <w:r w:rsidRPr="002B1AF8">
        <w:rPr>
          <w:rFonts w:ascii="Times New Roman" w:hAnsi="Times New Roman" w:cs="Times New Roman"/>
          <w:i/>
          <w:iCs/>
          <w:sz w:val="24"/>
          <w:szCs w:val="24"/>
        </w:rPr>
        <w:t>C. hominis</w:t>
      </w:r>
      <w:r w:rsidRPr="002B1AF8">
        <w:rPr>
          <w:rFonts w:ascii="Times New Roman" w:hAnsi="Times New Roman" w:cs="Times New Roman"/>
          <w:sz w:val="24"/>
          <w:szCs w:val="24"/>
        </w:rPr>
        <w:t xml:space="preserve"> and </w:t>
      </w:r>
      <w:r w:rsidRPr="002B1AF8">
        <w:rPr>
          <w:rFonts w:ascii="Times New Roman" w:hAnsi="Times New Roman" w:cs="Times New Roman"/>
          <w:i/>
          <w:iCs/>
          <w:sz w:val="24"/>
          <w:szCs w:val="24"/>
        </w:rPr>
        <w:t>C. parvum</w:t>
      </w:r>
      <w:r w:rsidRPr="002B1AF8">
        <w:rPr>
          <w:rFonts w:ascii="Times New Roman" w:hAnsi="Times New Roman" w:cs="Times New Roman"/>
          <w:sz w:val="24"/>
          <w:szCs w:val="24"/>
        </w:rPr>
        <w:t xml:space="preserve"> as indicated by the distribution of reads with the expected number (0), missing (-1) or gaining (1) a trinucleotide repeat.  </w:t>
      </w:r>
    </w:p>
    <w:p w14:paraId="06FCC369" w14:textId="77777777" w:rsidR="00E41880" w:rsidRDefault="00E41880"/>
    <w:sectPr w:rsidR="00E418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B8B"/>
    <w:rsid w:val="00411835"/>
    <w:rsid w:val="006733F9"/>
    <w:rsid w:val="00C13B8B"/>
    <w:rsid w:val="00E41880"/>
    <w:rsid w:val="00F5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A22B4"/>
  <w15:chartTrackingRefBased/>
  <w15:docId w15:val="{CBA4CAA2-129C-4425-BECA-A91867B1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B8B"/>
    <w:rPr>
      <w:kern w:val="0"/>
      <w:lang w:val="en-NZ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Stanley, Kallahan</dc:creator>
  <cp:keywords/>
  <dc:description/>
  <cp:lastModifiedBy>Stanley, Kallahan</cp:lastModifiedBy>
  <cp:revision>1</cp:revision>
  <dcterms:created xsi:type="dcterms:W3CDTF">2024-01-09T17:21:00Z</dcterms:created>
  <dcterms:modified xsi:type="dcterms:W3CDTF">2024-01-09T17:21:00Z</dcterms:modified>
</cp:coreProperties>
</file>